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02E" w:rsidRDefault="00B4402E" w:rsidP="00B4402E">
      <w:pPr>
        <w:jc w:val="both"/>
        <w:rPr>
          <w:color w:val="000000"/>
          <w:sz w:val="24"/>
          <w:szCs w:val="28"/>
          <w:lang w:eastAsia="en-US"/>
        </w:rPr>
      </w:pPr>
    </w:p>
    <w:p w:rsidR="00B4402E" w:rsidRDefault="00B4402E" w:rsidP="005A6DA9">
      <w:pPr>
        <w:ind w:left="709"/>
        <w:jc w:val="both"/>
        <w:rPr>
          <w:color w:val="000000"/>
          <w:sz w:val="24"/>
          <w:szCs w:val="28"/>
          <w:lang w:eastAsia="en-US"/>
        </w:rPr>
      </w:pPr>
      <w:r>
        <w:rPr>
          <w:b/>
          <w:color w:val="000000"/>
          <w:sz w:val="28"/>
          <w:szCs w:val="28"/>
        </w:rPr>
        <w:drawing>
          <wp:inline distT="0" distB="0" distL="0" distR="0" wp14:anchorId="3102C119" wp14:editId="51B6B53F">
            <wp:extent cx="5792699" cy="96639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 озд.лагере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522" cy="966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02E" w:rsidRDefault="00B4402E" w:rsidP="005A6DA9">
      <w:pPr>
        <w:ind w:left="709"/>
        <w:jc w:val="both"/>
        <w:rPr>
          <w:color w:val="000000"/>
          <w:sz w:val="24"/>
          <w:szCs w:val="28"/>
          <w:lang w:eastAsia="en-US"/>
        </w:rPr>
      </w:pPr>
    </w:p>
    <w:p w:rsidR="00B4402E" w:rsidRDefault="00B4402E" w:rsidP="005A6DA9">
      <w:pPr>
        <w:ind w:left="709"/>
        <w:jc w:val="both"/>
        <w:rPr>
          <w:color w:val="000000"/>
          <w:sz w:val="24"/>
          <w:szCs w:val="28"/>
          <w:lang w:eastAsia="en-US"/>
        </w:rPr>
      </w:pPr>
    </w:p>
    <w:p w:rsidR="00B4402E" w:rsidRDefault="00B4402E" w:rsidP="005A6DA9">
      <w:pPr>
        <w:ind w:left="709"/>
        <w:jc w:val="both"/>
        <w:rPr>
          <w:color w:val="000000"/>
          <w:sz w:val="24"/>
          <w:szCs w:val="28"/>
          <w:lang w:eastAsia="en-US"/>
        </w:rPr>
      </w:pPr>
    </w:p>
    <w:p w:rsidR="00B4402E" w:rsidRDefault="00B4402E" w:rsidP="005A6DA9">
      <w:pPr>
        <w:ind w:left="709"/>
        <w:jc w:val="both"/>
        <w:rPr>
          <w:color w:val="000000"/>
          <w:sz w:val="24"/>
          <w:szCs w:val="28"/>
          <w:lang w:eastAsia="en-US"/>
        </w:rPr>
      </w:pPr>
    </w:p>
    <w:p w:rsidR="00B4402E" w:rsidRDefault="00B4402E" w:rsidP="005A6DA9">
      <w:pPr>
        <w:ind w:left="709"/>
        <w:jc w:val="both"/>
        <w:rPr>
          <w:color w:val="000000"/>
          <w:sz w:val="24"/>
          <w:szCs w:val="28"/>
          <w:lang w:eastAsia="en-US"/>
        </w:rPr>
      </w:pPr>
    </w:p>
    <w:p w:rsidR="005A6DA9" w:rsidRDefault="005A6DA9" w:rsidP="005A6DA9">
      <w:pPr>
        <w:spacing w:line="275" w:lineRule="exact"/>
        <w:ind w:left="720"/>
        <w:rPr>
          <w:noProof w:val="0"/>
          <w:color w:val="000000"/>
          <w:sz w:val="24"/>
          <w:szCs w:val="24"/>
          <w:lang w:eastAsia="en-US"/>
        </w:rPr>
      </w:pPr>
      <w:bookmarkStart w:id="0" w:name="_GoBack"/>
      <w:bookmarkEnd w:id="0"/>
      <w:r>
        <w:rPr>
          <w:noProof w:val="0"/>
          <w:color w:val="000000"/>
          <w:sz w:val="24"/>
          <w:szCs w:val="24"/>
          <w:lang w:eastAsia="en-US"/>
        </w:rPr>
        <w:t>оздоровления и занятости детей в летний период.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2.5.</w:t>
      </w:r>
      <w:r>
        <w:rPr>
          <w:noProof w:val="0"/>
          <w:color w:val="000000"/>
          <w:spacing w:val="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 период функционирования лагеря назначается начальник лагеря, руководители объединений,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деятельность которых определяется их должностными инструкциями.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2.6.</w:t>
      </w:r>
      <w:r>
        <w:rPr>
          <w:noProof w:val="0"/>
          <w:color w:val="000000"/>
          <w:spacing w:val="55"/>
          <w:sz w:val="24"/>
          <w:szCs w:val="24"/>
          <w:lang w:eastAsia="en-US"/>
        </w:rPr>
        <w:t xml:space="preserve"> </w:t>
      </w:r>
      <w:proofErr w:type="gramStart"/>
      <w:r>
        <w:rPr>
          <w:noProof w:val="0"/>
          <w:color w:val="000000"/>
          <w:sz w:val="24"/>
          <w:szCs w:val="24"/>
          <w:lang w:eastAsia="en-US"/>
        </w:rPr>
        <w:t>Каждый  работник</w:t>
      </w:r>
      <w:proofErr w:type="gramEnd"/>
      <w:r>
        <w:rPr>
          <w:noProof w:val="0"/>
          <w:color w:val="000000"/>
          <w:sz w:val="24"/>
          <w:szCs w:val="24"/>
          <w:lang w:eastAsia="en-US"/>
        </w:rPr>
        <w:t xml:space="preserve">  лагеря  допускается  к  работе  после  прохождения  медицинского  осмотра  с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отметкой в санитарной книжке.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2.7. Организация питания детей и подростков в лагере возлагается на образовательное учреждение на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базе, которого он организован.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pacing w:val="-2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2.8.</w:t>
      </w:r>
      <w:r>
        <w:rPr>
          <w:noProof w:val="0"/>
          <w:color w:val="000000"/>
          <w:spacing w:val="3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Питание  детей  и  подростков  производится  по  десятидневному  меню,  составленному  с  учетом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норм потребления, сезонности, продолжительности нахождения детей и подростков в лагере.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2.9. Медицинское обеспечение детей и подростков осуществляется медицинской сестрой школы.</w:t>
      </w:r>
    </w:p>
    <w:p w:rsidR="005A6DA9" w:rsidRDefault="005A6DA9" w:rsidP="005A6DA9">
      <w:pPr>
        <w:spacing w:line="275" w:lineRule="exact"/>
        <w:ind w:left="720"/>
        <w:rPr>
          <w:noProof w:val="0"/>
          <w:color w:val="000000"/>
          <w:sz w:val="24"/>
          <w:szCs w:val="24"/>
          <w:lang w:eastAsia="en-US"/>
        </w:rPr>
      </w:pPr>
    </w:p>
    <w:p w:rsidR="003E7C1D" w:rsidRDefault="005A6DA9" w:rsidP="003E7C1D">
      <w:pPr>
        <w:spacing w:line="295" w:lineRule="exact"/>
        <w:ind w:left="4630"/>
        <w:rPr>
          <w:b/>
          <w:noProof w:val="0"/>
          <w:color w:val="000000"/>
          <w:sz w:val="24"/>
          <w:szCs w:val="24"/>
          <w:lang w:eastAsia="en-US"/>
        </w:rPr>
      </w:pPr>
      <w:r>
        <w:rPr>
          <w:b/>
          <w:noProof w:val="0"/>
          <w:color w:val="000000"/>
          <w:sz w:val="24"/>
          <w:szCs w:val="24"/>
          <w:lang w:eastAsia="en-US"/>
        </w:rPr>
        <w:t>3. Кадровое обеспечение</w:t>
      </w:r>
    </w:p>
    <w:p w:rsidR="005A6DA9" w:rsidRDefault="005A6DA9" w:rsidP="003E7C1D">
      <w:pPr>
        <w:spacing w:line="295" w:lineRule="exact"/>
        <w:ind w:left="709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3.1.</w:t>
      </w:r>
      <w:r>
        <w:rPr>
          <w:noProof w:val="0"/>
          <w:color w:val="000000"/>
          <w:spacing w:val="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Приказом по учреждению назначаются начальник лагеря, воспитатели, руководитель спортивно-</w:t>
      </w:r>
    </w:p>
    <w:p w:rsidR="005A6DA9" w:rsidRDefault="005A6DA9" w:rsidP="005A6DA9">
      <w:pPr>
        <w:spacing w:line="258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оздоровительной работы из числа педагогических работников.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3.2.</w:t>
      </w:r>
      <w:r>
        <w:rPr>
          <w:noProof w:val="0"/>
          <w:color w:val="000000"/>
          <w:spacing w:val="5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Начальник  лагеря  руководит  его  деятельностью,  несет  ответственность  за  жизнь  и  здоровье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детей,</w:t>
      </w:r>
      <w:r>
        <w:rPr>
          <w:noProof w:val="0"/>
          <w:color w:val="000000"/>
          <w:spacing w:val="12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ведет</w:t>
      </w:r>
      <w:r>
        <w:rPr>
          <w:noProof w:val="0"/>
          <w:color w:val="000000"/>
          <w:spacing w:val="12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документацию,</w:t>
      </w:r>
      <w:r>
        <w:rPr>
          <w:noProof w:val="0"/>
          <w:color w:val="000000"/>
          <w:spacing w:val="12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организует</w:t>
      </w:r>
      <w:r>
        <w:rPr>
          <w:noProof w:val="0"/>
          <w:color w:val="000000"/>
          <w:spacing w:val="12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воспитательную</w:t>
      </w:r>
      <w:r>
        <w:rPr>
          <w:noProof w:val="0"/>
          <w:color w:val="000000"/>
          <w:spacing w:val="12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деятельность,</w:t>
      </w:r>
      <w:r>
        <w:rPr>
          <w:noProof w:val="0"/>
          <w:color w:val="000000"/>
          <w:spacing w:val="12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осуществляет</w:t>
      </w:r>
      <w:r>
        <w:rPr>
          <w:noProof w:val="0"/>
          <w:color w:val="000000"/>
          <w:spacing w:val="12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связь</w:t>
      </w:r>
      <w:r>
        <w:rPr>
          <w:noProof w:val="0"/>
          <w:color w:val="000000"/>
          <w:spacing w:val="12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</w:t>
      </w:r>
    </w:p>
    <w:p w:rsidR="005A6DA9" w:rsidRDefault="005A6DA9" w:rsidP="005A6DA9">
      <w:pPr>
        <w:spacing w:line="275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культурно – просветительными и спортивными учреждениями.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pacing w:val="72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3.3.</w:t>
      </w:r>
      <w:r>
        <w:rPr>
          <w:noProof w:val="0"/>
          <w:color w:val="000000"/>
          <w:spacing w:val="7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 xml:space="preserve">Воспитатели </w:t>
      </w:r>
      <w:r>
        <w:rPr>
          <w:noProof w:val="0"/>
          <w:color w:val="000000"/>
          <w:spacing w:val="69"/>
          <w:sz w:val="24"/>
          <w:szCs w:val="24"/>
          <w:lang w:eastAsia="en-US"/>
        </w:rPr>
        <w:t>и</w:t>
      </w:r>
      <w:r>
        <w:rPr>
          <w:noProof w:val="0"/>
          <w:color w:val="000000"/>
          <w:spacing w:val="6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руководитель</w:t>
      </w:r>
      <w:r>
        <w:rPr>
          <w:noProof w:val="0"/>
          <w:color w:val="000000"/>
          <w:spacing w:val="7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спортивно</w:t>
      </w:r>
      <w:r>
        <w:rPr>
          <w:noProof w:val="0"/>
          <w:color w:val="000000"/>
          <w:spacing w:val="7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–</w:t>
      </w:r>
      <w:r>
        <w:rPr>
          <w:noProof w:val="0"/>
          <w:color w:val="000000"/>
          <w:spacing w:val="6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оздоровительной</w:t>
      </w:r>
      <w:r>
        <w:rPr>
          <w:noProof w:val="0"/>
          <w:color w:val="000000"/>
          <w:spacing w:val="7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работы осуществляют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воспитательную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деятельность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</w:t>
      </w:r>
      <w:r>
        <w:rPr>
          <w:noProof w:val="0"/>
          <w:color w:val="000000"/>
          <w:spacing w:val="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плану</w:t>
      </w:r>
      <w:r>
        <w:rPr>
          <w:noProof w:val="0"/>
          <w:color w:val="000000"/>
          <w:spacing w:val="6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лагеря,</w:t>
      </w:r>
      <w:r>
        <w:rPr>
          <w:noProof w:val="0"/>
          <w:color w:val="000000"/>
          <w:spacing w:val="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проводят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мероприятия,</w:t>
      </w:r>
      <w:r>
        <w:rPr>
          <w:noProof w:val="0"/>
          <w:color w:val="000000"/>
          <w:spacing w:val="7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следят</w:t>
      </w:r>
      <w:r>
        <w:rPr>
          <w:noProof w:val="0"/>
          <w:color w:val="000000"/>
          <w:spacing w:val="7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</w:t>
      </w:r>
    </w:p>
    <w:p w:rsidR="005A6DA9" w:rsidRDefault="005A6DA9" w:rsidP="005A6DA9">
      <w:pPr>
        <w:spacing w:line="275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соблюдением режима дня, правил безопасного поведения, правил пожарной безопасности.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pacing w:val="-2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3.4.</w:t>
      </w:r>
      <w:r>
        <w:rPr>
          <w:noProof w:val="0"/>
          <w:color w:val="000000"/>
          <w:spacing w:val="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-2"/>
          <w:sz w:val="24"/>
          <w:szCs w:val="24"/>
          <w:lang w:eastAsia="en-US"/>
        </w:rPr>
        <w:t>Штатное  расписание  лагеря  утверждается  образовательным  учреждением,  на  базе  которого  он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организован.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3.5.</w:t>
      </w:r>
      <w:r>
        <w:rPr>
          <w:noProof w:val="0"/>
          <w:color w:val="000000"/>
          <w:spacing w:val="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Прием педагогических и иных работников для работы в лагере осуществляется образовательным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учреждением в соответствии с трудовым законодательством Российской Федерации.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pacing w:val="2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3.6.</w:t>
      </w:r>
      <w:r>
        <w:rPr>
          <w:noProof w:val="0"/>
          <w:color w:val="000000"/>
          <w:spacing w:val="2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2"/>
          <w:sz w:val="24"/>
          <w:szCs w:val="24"/>
          <w:lang w:eastAsia="en-US"/>
        </w:rPr>
        <w:t>Для работы в лагере работнику необходимо представить медицинское заключение о состоянии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здоровья.</w:t>
      </w:r>
      <w:r>
        <w:rPr>
          <w:noProof w:val="0"/>
          <w:color w:val="000000"/>
          <w:spacing w:val="10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Каждый</w:t>
      </w:r>
      <w:r>
        <w:rPr>
          <w:noProof w:val="0"/>
          <w:color w:val="000000"/>
          <w:spacing w:val="10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работник</w:t>
      </w:r>
      <w:r>
        <w:rPr>
          <w:noProof w:val="0"/>
          <w:color w:val="000000"/>
          <w:spacing w:val="10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лагеря</w:t>
      </w:r>
      <w:r>
        <w:rPr>
          <w:noProof w:val="0"/>
          <w:color w:val="000000"/>
          <w:spacing w:val="10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должен</w:t>
      </w:r>
      <w:r>
        <w:rPr>
          <w:noProof w:val="0"/>
          <w:color w:val="000000"/>
          <w:spacing w:val="10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быть</w:t>
      </w:r>
      <w:r>
        <w:rPr>
          <w:noProof w:val="0"/>
          <w:color w:val="000000"/>
          <w:spacing w:val="10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ознакомлен</w:t>
      </w:r>
      <w:r>
        <w:rPr>
          <w:noProof w:val="0"/>
          <w:color w:val="000000"/>
          <w:spacing w:val="10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</w:t>
      </w:r>
      <w:r>
        <w:rPr>
          <w:noProof w:val="0"/>
          <w:color w:val="000000"/>
          <w:spacing w:val="10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условиями</w:t>
      </w:r>
      <w:r>
        <w:rPr>
          <w:noProof w:val="0"/>
          <w:color w:val="000000"/>
          <w:spacing w:val="10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труда,</w:t>
      </w:r>
      <w:r>
        <w:rPr>
          <w:noProof w:val="0"/>
          <w:color w:val="000000"/>
          <w:spacing w:val="105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правилами</w:t>
      </w:r>
    </w:p>
    <w:p w:rsidR="005A6DA9" w:rsidRDefault="005A6DA9" w:rsidP="005A6DA9">
      <w:pPr>
        <w:spacing w:line="275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внутреннего трудового распорядка лагеря и своими должностными обязанностями.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3.7.</w:t>
      </w:r>
      <w:r>
        <w:rPr>
          <w:noProof w:val="0"/>
          <w:color w:val="000000"/>
          <w:spacing w:val="11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Для</w:t>
      </w:r>
      <w:r>
        <w:rPr>
          <w:noProof w:val="0"/>
          <w:color w:val="000000"/>
          <w:spacing w:val="11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работы</w:t>
      </w:r>
      <w:r>
        <w:rPr>
          <w:noProof w:val="0"/>
          <w:color w:val="000000"/>
          <w:spacing w:val="11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</w:t>
      </w:r>
      <w:r>
        <w:rPr>
          <w:noProof w:val="0"/>
          <w:color w:val="000000"/>
          <w:spacing w:val="11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пришкольном</w:t>
      </w:r>
      <w:r>
        <w:rPr>
          <w:noProof w:val="0"/>
          <w:color w:val="000000"/>
          <w:spacing w:val="11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лагере</w:t>
      </w:r>
      <w:r>
        <w:rPr>
          <w:noProof w:val="0"/>
          <w:color w:val="000000"/>
          <w:spacing w:val="11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могут</w:t>
      </w:r>
      <w:r>
        <w:rPr>
          <w:noProof w:val="0"/>
          <w:color w:val="000000"/>
          <w:spacing w:val="11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быть</w:t>
      </w:r>
      <w:r>
        <w:rPr>
          <w:noProof w:val="0"/>
          <w:color w:val="000000"/>
          <w:spacing w:val="11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привлечены</w:t>
      </w:r>
      <w:r>
        <w:rPr>
          <w:noProof w:val="0"/>
          <w:color w:val="000000"/>
          <w:spacing w:val="11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педагогические</w:t>
      </w:r>
      <w:r>
        <w:rPr>
          <w:noProof w:val="0"/>
          <w:color w:val="000000"/>
          <w:spacing w:val="11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работники,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работающие в образовательном учреждении, на базе которого организован пришкольный лагерь.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</w:p>
    <w:p w:rsidR="005A6DA9" w:rsidRDefault="005A6DA9" w:rsidP="005A6DA9">
      <w:pPr>
        <w:spacing w:line="295" w:lineRule="exact"/>
        <w:ind w:left="1534"/>
        <w:rPr>
          <w:b/>
          <w:noProof w:val="0"/>
          <w:color w:val="000000"/>
          <w:sz w:val="24"/>
          <w:szCs w:val="24"/>
          <w:lang w:eastAsia="en-US"/>
        </w:rPr>
      </w:pPr>
      <w:r>
        <w:rPr>
          <w:b/>
          <w:noProof w:val="0"/>
          <w:color w:val="000000"/>
          <w:sz w:val="24"/>
          <w:szCs w:val="24"/>
          <w:lang w:eastAsia="en-US"/>
        </w:rPr>
        <w:t>4. Права и обязанности учащихся, посещающих летний оздоровительный лагерь</w:t>
      </w:r>
    </w:p>
    <w:p w:rsidR="005A6DA9" w:rsidRDefault="005A6DA9" w:rsidP="005A6DA9">
      <w:pPr>
        <w:spacing w:line="257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4.1. Учащиеся летнего лагеря имеют право:</w:t>
      </w:r>
    </w:p>
    <w:p w:rsidR="005A6DA9" w:rsidRDefault="005A6DA9" w:rsidP="005A6DA9">
      <w:pPr>
        <w:spacing w:line="276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на временное прекращение посещения лагеря по болезни;</w:t>
      </w:r>
    </w:p>
    <w:p w:rsidR="005A6DA9" w:rsidRDefault="005A6DA9" w:rsidP="005A6DA9">
      <w:pPr>
        <w:spacing w:line="275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на свободное участие в запланированных досуговых мероприятиях;</w:t>
      </w:r>
    </w:p>
    <w:p w:rsidR="005A6DA9" w:rsidRDefault="005A6DA9" w:rsidP="005A6DA9">
      <w:pPr>
        <w:spacing w:line="276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на участие в самоуправлении лагеря.</w:t>
      </w:r>
    </w:p>
    <w:p w:rsidR="005A6DA9" w:rsidRDefault="005A6DA9" w:rsidP="005A6DA9">
      <w:pPr>
        <w:spacing w:line="275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4.2. Учащиеся обязаны:</w:t>
      </w:r>
    </w:p>
    <w:p w:rsidR="005A6DA9" w:rsidRDefault="005A6DA9" w:rsidP="005A6DA9">
      <w:pPr>
        <w:spacing w:line="276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</w:t>
      </w:r>
      <w:r>
        <w:rPr>
          <w:noProof w:val="0"/>
          <w:color w:val="000000"/>
          <w:spacing w:val="19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выполнять</w:t>
      </w:r>
      <w:r>
        <w:rPr>
          <w:noProof w:val="0"/>
          <w:color w:val="000000"/>
          <w:spacing w:val="19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требования</w:t>
      </w:r>
      <w:r>
        <w:rPr>
          <w:noProof w:val="0"/>
          <w:color w:val="000000"/>
          <w:spacing w:val="19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данного</w:t>
      </w:r>
      <w:r>
        <w:rPr>
          <w:noProof w:val="0"/>
          <w:color w:val="000000"/>
          <w:spacing w:val="19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Положения,</w:t>
      </w:r>
      <w:r>
        <w:rPr>
          <w:noProof w:val="0"/>
          <w:color w:val="000000"/>
          <w:spacing w:val="19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других</w:t>
      </w:r>
      <w:r>
        <w:rPr>
          <w:noProof w:val="0"/>
          <w:color w:val="000000"/>
          <w:spacing w:val="19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локальных</w:t>
      </w:r>
      <w:r>
        <w:rPr>
          <w:noProof w:val="0"/>
          <w:color w:val="000000"/>
          <w:spacing w:val="19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актов</w:t>
      </w:r>
      <w:r>
        <w:rPr>
          <w:noProof w:val="0"/>
          <w:color w:val="000000"/>
          <w:spacing w:val="19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</w:t>
      </w:r>
      <w:r>
        <w:rPr>
          <w:noProof w:val="0"/>
          <w:color w:val="000000"/>
          <w:spacing w:val="19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документов,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регламентирующих деятельность лагеря;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lastRenderedPageBreak/>
        <w:t>- бережно относиться к используемому имуществу;</w:t>
      </w:r>
    </w:p>
    <w:p w:rsidR="005A6DA9" w:rsidRDefault="005A6DA9" w:rsidP="005A6DA9">
      <w:pPr>
        <w:spacing w:line="275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- выполнять законные требования администрации и работников лагеря.</w:t>
      </w:r>
    </w:p>
    <w:p w:rsidR="005A6DA9" w:rsidRDefault="005A6DA9" w:rsidP="005A6DA9">
      <w:pPr>
        <w:spacing w:line="275" w:lineRule="exact"/>
        <w:ind w:left="720"/>
        <w:rPr>
          <w:noProof w:val="0"/>
          <w:color w:val="000000"/>
          <w:sz w:val="24"/>
          <w:szCs w:val="24"/>
          <w:lang w:eastAsia="en-US"/>
        </w:rPr>
      </w:pPr>
    </w:p>
    <w:p w:rsidR="005A6DA9" w:rsidRDefault="005A6DA9" w:rsidP="005A6DA9">
      <w:pPr>
        <w:spacing w:line="295" w:lineRule="exact"/>
        <w:ind w:left="4107"/>
        <w:rPr>
          <w:b/>
          <w:noProof w:val="0"/>
          <w:color w:val="000000"/>
          <w:sz w:val="24"/>
          <w:szCs w:val="24"/>
          <w:lang w:eastAsia="en-US"/>
        </w:rPr>
      </w:pPr>
      <w:r>
        <w:rPr>
          <w:b/>
          <w:noProof w:val="0"/>
          <w:color w:val="000000"/>
          <w:sz w:val="24"/>
          <w:szCs w:val="24"/>
          <w:lang w:eastAsia="en-US"/>
        </w:rPr>
        <w:t>5. Охрана жизни и здоровья детей</w:t>
      </w:r>
    </w:p>
    <w:p w:rsidR="005A6DA9" w:rsidRDefault="005A6DA9" w:rsidP="005A6DA9">
      <w:pPr>
        <w:spacing w:line="256" w:lineRule="exact"/>
        <w:ind w:left="720"/>
        <w:rPr>
          <w:noProof w:val="0"/>
          <w:color w:val="000000"/>
          <w:spacing w:val="2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5.1.</w:t>
      </w:r>
      <w:r>
        <w:rPr>
          <w:noProof w:val="0"/>
          <w:color w:val="000000"/>
          <w:spacing w:val="2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2"/>
          <w:sz w:val="24"/>
          <w:szCs w:val="24"/>
          <w:lang w:eastAsia="en-US"/>
        </w:rPr>
        <w:t>Начальник лагеря и персонал несут ответственность за полную безопасность жизни и здоровья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детей, находящихся в лагере.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5.2.</w:t>
      </w:r>
      <w:r>
        <w:rPr>
          <w:noProof w:val="0"/>
          <w:color w:val="000000"/>
          <w:spacing w:val="1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Начальник</w:t>
      </w:r>
      <w:r>
        <w:rPr>
          <w:noProof w:val="0"/>
          <w:color w:val="000000"/>
          <w:spacing w:val="1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лагеря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проводит</w:t>
      </w:r>
      <w:r>
        <w:rPr>
          <w:noProof w:val="0"/>
          <w:color w:val="000000"/>
          <w:spacing w:val="1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инструктаж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по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технике</w:t>
      </w:r>
      <w:r>
        <w:rPr>
          <w:noProof w:val="0"/>
          <w:color w:val="000000"/>
          <w:spacing w:val="13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безопасности</w:t>
      </w:r>
      <w:r>
        <w:rPr>
          <w:noProof w:val="0"/>
          <w:color w:val="000000"/>
          <w:spacing w:val="1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для</w:t>
      </w:r>
      <w:r>
        <w:rPr>
          <w:noProof w:val="0"/>
          <w:color w:val="000000"/>
          <w:spacing w:val="13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сотрудников,</w:t>
      </w:r>
      <w:r>
        <w:rPr>
          <w:noProof w:val="0"/>
          <w:color w:val="000000"/>
          <w:spacing w:val="13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а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воспитатели — для детей под личную роспись инструктируемых.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5.3.</w:t>
      </w:r>
      <w:r>
        <w:rPr>
          <w:noProof w:val="0"/>
          <w:color w:val="000000"/>
          <w:spacing w:val="8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Работники</w:t>
      </w:r>
      <w:r>
        <w:rPr>
          <w:noProof w:val="0"/>
          <w:color w:val="000000"/>
          <w:spacing w:val="8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лагеря</w:t>
      </w:r>
      <w:r>
        <w:rPr>
          <w:noProof w:val="0"/>
          <w:color w:val="000000"/>
          <w:spacing w:val="8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</w:t>
      </w:r>
      <w:r>
        <w:rPr>
          <w:noProof w:val="0"/>
          <w:color w:val="000000"/>
          <w:spacing w:val="84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учащиеся</w:t>
      </w:r>
      <w:r>
        <w:rPr>
          <w:noProof w:val="0"/>
          <w:color w:val="000000"/>
          <w:spacing w:val="8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обязаны</w:t>
      </w:r>
      <w:r>
        <w:rPr>
          <w:noProof w:val="0"/>
          <w:color w:val="000000"/>
          <w:spacing w:val="8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строго</w:t>
      </w:r>
      <w:r>
        <w:rPr>
          <w:noProof w:val="0"/>
          <w:color w:val="000000"/>
          <w:spacing w:val="8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соблюдать</w:t>
      </w:r>
      <w:r>
        <w:rPr>
          <w:noProof w:val="0"/>
          <w:color w:val="000000"/>
          <w:spacing w:val="8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дисциплину,</w:t>
      </w:r>
      <w:r>
        <w:rPr>
          <w:noProof w:val="0"/>
          <w:color w:val="000000"/>
          <w:spacing w:val="81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выполнять</w:t>
      </w:r>
      <w:r>
        <w:rPr>
          <w:noProof w:val="0"/>
          <w:color w:val="000000"/>
          <w:spacing w:val="79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правила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внутреннего  распорядка,  режим  дня,  план  работы.  Не  допускается  уход  учащегося  с  территории</w:t>
      </w:r>
    </w:p>
    <w:p w:rsidR="005A6DA9" w:rsidRDefault="005A6DA9" w:rsidP="005A6DA9">
      <w:pPr>
        <w:spacing w:line="276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лагеря без разрешения руководителя его трудового объединения.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5.4.</w:t>
      </w:r>
      <w:r>
        <w:rPr>
          <w:noProof w:val="0"/>
          <w:color w:val="000000"/>
          <w:spacing w:val="1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Ответственность за перевозку детей всеми видами транспорта возлагается на начальника лагеря.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Запрещается перевозка детей на грузовых машинах.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5.5.</w:t>
      </w:r>
      <w:r>
        <w:rPr>
          <w:noProof w:val="0"/>
          <w:color w:val="000000"/>
          <w:spacing w:val="5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Организация  походов  и  экскурсий  производится  на  основании  соответствующих  инструкций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директора образовательного учреждения.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5.6. В лагере действует план эвакуации на случай пожара и чрезвычайных ситуаций.</w:t>
      </w:r>
    </w:p>
    <w:p w:rsidR="005A6DA9" w:rsidRDefault="005A6DA9" w:rsidP="005A6DA9">
      <w:pPr>
        <w:spacing w:line="276" w:lineRule="exact"/>
        <w:ind w:left="720"/>
        <w:rPr>
          <w:noProof w:val="0"/>
          <w:color w:val="000000"/>
          <w:spacing w:val="1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5.7.</w:t>
      </w:r>
      <w:r>
        <w:rPr>
          <w:noProof w:val="0"/>
          <w:color w:val="000000"/>
          <w:spacing w:val="1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pacing w:val="1"/>
          <w:sz w:val="24"/>
          <w:szCs w:val="24"/>
          <w:lang w:eastAsia="en-US"/>
        </w:rPr>
        <w:t>Организация питания осуществляется на основе примерных норм питания. За качество питания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 xml:space="preserve">несет  ответственность  </w:t>
      </w:r>
      <w:proofErr w:type="spellStart"/>
      <w:r>
        <w:rPr>
          <w:noProof w:val="0"/>
          <w:color w:val="000000"/>
          <w:sz w:val="24"/>
          <w:szCs w:val="24"/>
          <w:lang w:eastAsia="en-US"/>
        </w:rPr>
        <w:t>бракеражная</w:t>
      </w:r>
      <w:proofErr w:type="spellEnd"/>
      <w:r>
        <w:rPr>
          <w:noProof w:val="0"/>
          <w:color w:val="000000"/>
          <w:sz w:val="24"/>
          <w:szCs w:val="24"/>
          <w:lang w:eastAsia="en-US"/>
        </w:rPr>
        <w:t xml:space="preserve">  комиссия,  утвержденная  директором  школы  на  время  работы</w:t>
      </w:r>
    </w:p>
    <w:p w:rsidR="005A6DA9" w:rsidRDefault="005A6DA9" w:rsidP="005A6DA9">
      <w:pPr>
        <w:spacing w:line="275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лагеря.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</w:p>
    <w:p w:rsidR="005A6DA9" w:rsidRDefault="005A6DA9" w:rsidP="005A6DA9">
      <w:pPr>
        <w:spacing w:line="295" w:lineRule="exact"/>
        <w:ind w:left="4481"/>
        <w:rPr>
          <w:b/>
          <w:noProof w:val="0"/>
          <w:color w:val="000000"/>
          <w:sz w:val="24"/>
          <w:szCs w:val="24"/>
          <w:lang w:eastAsia="en-US"/>
        </w:rPr>
      </w:pPr>
      <w:r>
        <w:rPr>
          <w:b/>
          <w:noProof w:val="0"/>
          <w:color w:val="000000"/>
          <w:sz w:val="24"/>
          <w:szCs w:val="24"/>
          <w:lang w:eastAsia="en-US"/>
        </w:rPr>
        <w:t>6. Финансовое обеспечение</w:t>
      </w:r>
    </w:p>
    <w:p w:rsidR="005A6DA9" w:rsidRDefault="005A6DA9" w:rsidP="003E7C1D">
      <w:pPr>
        <w:spacing w:line="256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6.1.</w:t>
      </w:r>
      <w:r>
        <w:rPr>
          <w:noProof w:val="0"/>
          <w:color w:val="000000"/>
          <w:spacing w:val="46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Лагерь  содержится  за  счет</w:t>
      </w:r>
      <w:r>
        <w:rPr>
          <w:noProof w:val="0"/>
          <w:color w:val="000000"/>
          <w:spacing w:val="48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средств  республиканского  и  м</w:t>
      </w:r>
      <w:r w:rsidR="003E7C1D">
        <w:rPr>
          <w:noProof w:val="0"/>
          <w:color w:val="000000"/>
          <w:sz w:val="24"/>
          <w:szCs w:val="24"/>
          <w:lang w:eastAsia="en-US"/>
        </w:rPr>
        <w:t>униципального</w:t>
      </w:r>
      <w:r>
        <w:rPr>
          <w:noProof w:val="0"/>
          <w:color w:val="000000"/>
          <w:sz w:val="24"/>
          <w:szCs w:val="24"/>
          <w:lang w:eastAsia="en-US"/>
        </w:rPr>
        <w:t xml:space="preserve">  бюджетов.  Для  содержания</w:t>
      </w:r>
      <w:r w:rsidR="003E7C1D">
        <w:rPr>
          <w:noProof w:val="0"/>
          <w:color w:val="000000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лагеря могут быть привлечены спонсорские средства из</w:t>
      </w:r>
      <w:r>
        <w:rPr>
          <w:noProof w:val="0"/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родительских средств.</w:t>
      </w:r>
    </w:p>
    <w:p w:rsidR="005A6DA9" w:rsidRDefault="005A6DA9" w:rsidP="005A6DA9">
      <w:pPr>
        <w:spacing w:before="2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</w:p>
    <w:p w:rsidR="005A6DA9" w:rsidRDefault="005A6DA9" w:rsidP="005A6DA9">
      <w:pPr>
        <w:spacing w:line="265" w:lineRule="exact"/>
        <w:ind w:left="4899"/>
        <w:rPr>
          <w:b/>
          <w:noProof w:val="0"/>
          <w:color w:val="000000"/>
          <w:sz w:val="24"/>
          <w:szCs w:val="24"/>
          <w:lang w:eastAsia="en-US"/>
        </w:rPr>
      </w:pPr>
      <w:r>
        <w:rPr>
          <w:b/>
          <w:noProof w:val="0"/>
          <w:color w:val="000000"/>
          <w:sz w:val="24"/>
          <w:szCs w:val="24"/>
          <w:lang w:eastAsia="en-US"/>
        </w:rPr>
        <w:t>7. Ответственность</w:t>
      </w:r>
    </w:p>
    <w:p w:rsidR="005A6DA9" w:rsidRDefault="005A6DA9" w:rsidP="005A6DA9">
      <w:pPr>
        <w:spacing w:line="286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7.1. Образовательное учреждение, на базе которого организован лагерь, несёт ответственность:</w:t>
      </w:r>
    </w:p>
    <w:p w:rsidR="005A6DA9" w:rsidRDefault="005A6DA9" w:rsidP="005A6DA9">
      <w:pPr>
        <w:spacing w:line="260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—</w:t>
      </w:r>
      <w:r>
        <w:rPr>
          <w:noProof w:val="0"/>
          <w:color w:val="000000"/>
          <w:spacing w:val="7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за действия (бездействия), повлекшие за собой последствия, опасные для жизни и здоровья детей,</w:t>
      </w:r>
    </w:p>
    <w:p w:rsidR="005A6DA9" w:rsidRDefault="005A6DA9" w:rsidP="005A6DA9">
      <w:pPr>
        <w:spacing w:line="275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или иное нарушение их прав;</w:t>
      </w:r>
    </w:p>
    <w:p w:rsidR="005A6DA9" w:rsidRDefault="005A6DA9" w:rsidP="005A6DA9">
      <w:pPr>
        <w:spacing w:line="275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— за целевое расходование финансовых средств</w:t>
      </w:r>
      <w:r>
        <w:rPr>
          <w:noProof w:val="0"/>
          <w:color w:val="000000"/>
          <w:spacing w:val="3"/>
          <w:sz w:val="24"/>
          <w:szCs w:val="24"/>
          <w:lang w:eastAsia="en-US"/>
        </w:rPr>
        <w:t xml:space="preserve"> </w:t>
      </w:r>
      <w:r>
        <w:rPr>
          <w:noProof w:val="0"/>
          <w:color w:val="000000"/>
          <w:sz w:val="24"/>
          <w:szCs w:val="24"/>
          <w:lang w:eastAsia="en-US"/>
        </w:rPr>
        <w:t>из областного и м</w:t>
      </w:r>
      <w:r w:rsidR="003E7C1D">
        <w:rPr>
          <w:noProof w:val="0"/>
          <w:color w:val="000000"/>
          <w:sz w:val="24"/>
          <w:szCs w:val="24"/>
          <w:lang w:eastAsia="en-US"/>
        </w:rPr>
        <w:t>униципальн</w:t>
      </w:r>
      <w:r>
        <w:rPr>
          <w:noProof w:val="0"/>
          <w:color w:val="000000"/>
          <w:sz w:val="24"/>
          <w:szCs w:val="24"/>
          <w:lang w:eastAsia="en-US"/>
        </w:rPr>
        <w:t>ого бюджетов;</w:t>
      </w:r>
    </w:p>
    <w:p w:rsidR="005A6DA9" w:rsidRDefault="005A6DA9" w:rsidP="005A6DA9">
      <w:pPr>
        <w:spacing w:line="275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— за своевременное представление финансового отчета.</w:t>
      </w:r>
    </w:p>
    <w:p w:rsidR="005A6DA9" w:rsidRDefault="005A6DA9" w:rsidP="005A6DA9">
      <w:pPr>
        <w:spacing w:line="275" w:lineRule="exact"/>
        <w:ind w:left="720"/>
        <w:rPr>
          <w:noProof w:val="0"/>
          <w:color w:val="000000"/>
          <w:sz w:val="24"/>
          <w:szCs w:val="24"/>
          <w:lang w:eastAsia="en-US"/>
        </w:rPr>
      </w:pPr>
      <w:r>
        <w:rPr>
          <w:noProof w:val="0"/>
          <w:color w:val="000000"/>
          <w:sz w:val="24"/>
          <w:szCs w:val="24"/>
          <w:lang w:eastAsia="en-US"/>
        </w:rPr>
        <w:t>7.2. Порядок привлечения к ответственности устанавливается действующим законодательством.</w:t>
      </w:r>
    </w:p>
    <w:p w:rsidR="005A6DA9" w:rsidRDefault="005A6DA9" w:rsidP="005A6DA9">
      <w:pPr>
        <w:spacing w:before="4" w:line="289" w:lineRule="exact"/>
        <w:ind w:left="720"/>
        <w:rPr>
          <w:noProof w:val="0"/>
          <w:color w:val="000000"/>
          <w:sz w:val="24"/>
          <w:szCs w:val="24"/>
          <w:lang w:eastAsia="en-US"/>
        </w:rPr>
      </w:pPr>
    </w:p>
    <w:p w:rsidR="007843A2" w:rsidRPr="00DA7728" w:rsidRDefault="007843A2" w:rsidP="005A6DA9">
      <w:pPr>
        <w:rPr>
          <w:lang w:val="tt-RU"/>
        </w:rPr>
      </w:pPr>
    </w:p>
    <w:sectPr w:rsidR="007843A2" w:rsidRPr="00DA7728" w:rsidSect="00DA77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284" w:right="424" w:bottom="709" w:left="42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D4A" w:rsidRDefault="002A1D4A">
      <w:r>
        <w:separator/>
      </w:r>
    </w:p>
  </w:endnote>
  <w:endnote w:type="continuationSeparator" w:id="0">
    <w:p w:rsidR="002A1D4A" w:rsidRDefault="002A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E02" w:rsidRDefault="004436ED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E02" w:rsidRDefault="004436ED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D4A" w:rsidRDefault="002A1D4A">
      <w:r>
        <w:separator/>
      </w:r>
    </w:p>
  </w:footnote>
  <w:footnote w:type="continuationSeparator" w:id="0">
    <w:p w:rsidR="002A1D4A" w:rsidRDefault="002A1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E02" w:rsidRDefault="004436E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E02" w:rsidRDefault="004436ED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E02" w:rsidRDefault="004436ED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A9"/>
    <w:rsid w:val="00186E02"/>
    <w:rsid w:val="002A1D4A"/>
    <w:rsid w:val="003E7C1D"/>
    <w:rsid w:val="004436ED"/>
    <w:rsid w:val="005A6DA9"/>
    <w:rsid w:val="007843A2"/>
    <w:rsid w:val="00B4402E"/>
    <w:rsid w:val="00DA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1E20"/>
  <w15:docId w15:val="{2CE3D626-0BE5-44A8-9999-D688FE73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A9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Харисова</dc:creator>
  <cp:lastModifiedBy>Gelusa</cp:lastModifiedBy>
  <cp:revision>4</cp:revision>
  <cp:lastPrinted>2016-12-29T09:57:00Z</cp:lastPrinted>
  <dcterms:created xsi:type="dcterms:W3CDTF">2016-12-28T10:26:00Z</dcterms:created>
  <dcterms:modified xsi:type="dcterms:W3CDTF">2020-02-21T15:53:00Z</dcterms:modified>
</cp:coreProperties>
</file>